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038E" w14:textId="77777777" w:rsidR="00021ED6" w:rsidRPr="00D76B19" w:rsidRDefault="00021ED6" w:rsidP="00021ED6">
      <w:pPr>
        <w:rPr>
          <w:rFonts w:ascii="Arial" w:eastAsia="Times New Roman" w:hAnsi="Arial" w:cs="Arial"/>
          <w:lang w:eastAsia="nl-NL"/>
        </w:rPr>
      </w:pPr>
      <w:r w:rsidRPr="00D76B19">
        <w:rPr>
          <w:rFonts w:ascii="Arial" w:eastAsia="Times New Roman" w:hAnsi="Arial" w:cs="Arial"/>
          <w:lang w:eastAsia="nl-NL"/>
        </w:rPr>
        <w:t>Mensen die gestoord willen worden, zijn het meestal al.</w:t>
      </w:r>
      <w:r w:rsidRPr="00D76B19">
        <w:rPr>
          <w:rFonts w:ascii="Arial" w:eastAsia="Times New Roman" w:hAnsi="Arial" w:cs="Arial"/>
          <w:lang w:eastAsia="nl-NL"/>
        </w:rPr>
        <w:br/>
      </w:r>
    </w:p>
    <w:tbl>
      <w:tblPr>
        <w:tblStyle w:val="Tabelraster1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21ED6" w:rsidRPr="00D76B19" w14:paraId="060261C8" w14:textId="77777777" w:rsidTr="000034B1">
        <w:tc>
          <w:tcPr>
            <w:tcW w:w="8908" w:type="dxa"/>
          </w:tcPr>
          <w:p w14:paraId="268E54E6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Mensen die door een ander van het werk worden afgehouden en dit leuk vinden, zijn niet goed wijs.</w:t>
            </w:r>
          </w:p>
          <w:p w14:paraId="3D5BCE33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246DF4AC" w14:textId="77777777" w:rsidR="00021ED6" w:rsidRPr="00D76B19" w:rsidRDefault="00021ED6" w:rsidP="00021ED6">
      <w:pPr>
        <w:rPr>
          <w:rFonts w:ascii="Arial" w:eastAsia="Times New Roman" w:hAnsi="Arial" w:cs="Arial"/>
          <w:lang w:eastAsia="nl-NL"/>
        </w:rPr>
      </w:pPr>
    </w:p>
    <w:p w14:paraId="29503B1C" w14:textId="77777777" w:rsidR="00021ED6" w:rsidRPr="00D76B19" w:rsidRDefault="00021ED6" w:rsidP="00021ED6">
      <w:pPr>
        <w:rPr>
          <w:rFonts w:ascii="Arial" w:eastAsia="Times New Roman" w:hAnsi="Arial" w:cs="Arial"/>
          <w:lang w:eastAsia="nl-NL"/>
        </w:rPr>
      </w:pPr>
      <w:r w:rsidRPr="00D76B19">
        <w:rPr>
          <w:rFonts w:ascii="Arial" w:eastAsia="Times New Roman" w:hAnsi="Arial" w:cs="Arial"/>
          <w:lang w:eastAsia="nl-NL"/>
        </w:rPr>
        <w:t>De spaarlamp werpt nieuw licht op de techniek.</w:t>
      </w:r>
      <w:r w:rsidRPr="00D76B19">
        <w:rPr>
          <w:rFonts w:ascii="Arial" w:eastAsia="Times New Roman" w:hAnsi="Arial" w:cs="Arial"/>
          <w:lang w:eastAsia="nl-NL"/>
        </w:rPr>
        <w:br/>
      </w:r>
    </w:p>
    <w:tbl>
      <w:tblPr>
        <w:tblStyle w:val="Tabelraster1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21ED6" w:rsidRPr="00D76B19" w14:paraId="78DDE047" w14:textId="77777777" w:rsidTr="000034B1">
        <w:tc>
          <w:tcPr>
            <w:tcW w:w="8908" w:type="dxa"/>
          </w:tcPr>
          <w:p w14:paraId="05F865BC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Een sparlamp geeft licht.</w:t>
            </w:r>
          </w:p>
          <w:p w14:paraId="2563987E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72F20112" w14:textId="77777777" w:rsidR="00021ED6" w:rsidRPr="00D76B19" w:rsidRDefault="00021ED6" w:rsidP="00021ED6">
      <w:pPr>
        <w:rPr>
          <w:rFonts w:ascii="Arial" w:eastAsia="Times New Roman" w:hAnsi="Arial" w:cs="Arial"/>
          <w:lang w:eastAsia="nl-NL"/>
        </w:rPr>
      </w:pPr>
      <w:r w:rsidRPr="00D76B19">
        <w:rPr>
          <w:rFonts w:ascii="Arial" w:hAnsi="Arial" w:cs="Arial"/>
        </w:rPr>
        <w:br/>
        <w:t>Word bokser: meer kans op slagen</w:t>
      </w:r>
    </w:p>
    <w:tbl>
      <w:tblPr>
        <w:tblStyle w:val="Tabelraster1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21ED6" w:rsidRPr="00D76B19" w14:paraId="66962F8B" w14:textId="77777777" w:rsidTr="000034B1">
        <w:tc>
          <w:tcPr>
            <w:tcW w:w="8908" w:type="dxa"/>
          </w:tcPr>
          <w:p w14:paraId="4920045A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Een bokser deelt klappen uit</w:t>
            </w:r>
          </w:p>
          <w:p w14:paraId="6C53D16D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2AAAC588" w14:textId="77777777" w:rsidR="00021ED6" w:rsidRPr="00D76B19" w:rsidRDefault="00021ED6" w:rsidP="00021ED6">
      <w:pPr>
        <w:rPr>
          <w:rFonts w:ascii="Arial" w:eastAsia="Times New Roman" w:hAnsi="Arial" w:cs="Arial"/>
          <w:lang w:eastAsia="nl-NL"/>
        </w:rPr>
      </w:pPr>
      <w:r w:rsidRPr="00D76B19">
        <w:rPr>
          <w:rFonts w:ascii="Arial" w:eastAsia="Times New Roman" w:hAnsi="Arial" w:cs="Arial"/>
          <w:lang w:eastAsia="nl-NL"/>
        </w:rPr>
        <w:lastRenderedPageBreak/>
        <w:br/>
      </w:r>
      <w:r w:rsidRPr="00D76B19">
        <w:rPr>
          <w:rFonts w:ascii="Arial" w:eastAsia="Times New Roman" w:hAnsi="Arial" w:cs="Arial"/>
          <w:bCs/>
          <w:lang w:eastAsia="nl-NL"/>
        </w:rPr>
        <w:t>Van mensen, die nooit wat geven, daar krijg ik wat van.</w:t>
      </w:r>
    </w:p>
    <w:tbl>
      <w:tblPr>
        <w:tblStyle w:val="Tabelraster1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21ED6" w:rsidRPr="00D76B19" w14:paraId="2D21BDB6" w14:textId="77777777" w:rsidTr="000034B1">
        <w:tc>
          <w:tcPr>
            <w:tcW w:w="8908" w:type="dxa"/>
          </w:tcPr>
          <w:p w14:paraId="7468CAAB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Van gierige mensen word ik chagrijnig</w:t>
            </w:r>
          </w:p>
          <w:p w14:paraId="73340146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0277BC86" w14:textId="77777777" w:rsidR="00021ED6" w:rsidRPr="00D76B19" w:rsidRDefault="00021ED6" w:rsidP="00021ED6">
      <w:pPr>
        <w:rPr>
          <w:rFonts w:ascii="Arial" w:eastAsia="Times New Roman" w:hAnsi="Arial" w:cs="Arial"/>
          <w:lang w:eastAsia="nl-NL"/>
        </w:rPr>
      </w:pPr>
    </w:p>
    <w:p w14:paraId="46880625" w14:textId="77777777" w:rsidR="00021ED6" w:rsidRPr="00D76B19" w:rsidRDefault="00021ED6" w:rsidP="00021ED6">
      <w:pPr>
        <w:rPr>
          <w:rFonts w:ascii="Arial" w:eastAsia="Times New Roman" w:hAnsi="Arial" w:cs="Arial"/>
          <w:lang w:eastAsia="nl-NL"/>
        </w:rPr>
      </w:pPr>
      <w:r w:rsidRPr="00D76B19">
        <w:rPr>
          <w:rFonts w:ascii="Arial" w:eastAsia="Times New Roman" w:hAnsi="Arial" w:cs="Arial"/>
          <w:lang w:eastAsia="nl-NL"/>
        </w:rPr>
        <w:t>Van klokkijken wordt onze kleine wijzer.</w:t>
      </w:r>
    </w:p>
    <w:tbl>
      <w:tblPr>
        <w:tblStyle w:val="Tabelraster1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21ED6" w:rsidRPr="00D76B19" w14:paraId="1E40C2D7" w14:textId="77777777" w:rsidTr="000034B1">
        <w:tc>
          <w:tcPr>
            <w:tcW w:w="8908" w:type="dxa"/>
          </w:tcPr>
          <w:p w14:paraId="6B608C63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Door te leren klokkijken, wordt een jong kind slimmer. De wijzer verwijst naar de wijzers in de klok.</w:t>
            </w:r>
          </w:p>
          <w:p w14:paraId="71F6A5BA" w14:textId="77777777" w:rsidR="00021ED6" w:rsidRPr="00D76B19" w:rsidRDefault="00021ED6" w:rsidP="000034B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357F65BB" w14:textId="77777777" w:rsidR="00021ED6" w:rsidRPr="00D76B19" w:rsidRDefault="00021ED6" w:rsidP="00021ED6">
      <w:pPr>
        <w:rPr>
          <w:rFonts w:ascii="Arial" w:hAnsi="Arial" w:cs="Arial"/>
          <w:b/>
          <w:lang w:eastAsia="nl-NL"/>
        </w:rPr>
      </w:pPr>
    </w:p>
    <w:p w14:paraId="736E968A" w14:textId="77777777" w:rsidR="00021ED6" w:rsidRDefault="00021ED6" w:rsidP="00021ED6">
      <w:pPr>
        <w:rPr>
          <w:rFonts w:ascii="Arial" w:hAnsi="Arial" w:cs="Arial"/>
          <w:b/>
          <w:lang w:eastAsia="nl-NL"/>
        </w:rPr>
      </w:pPr>
    </w:p>
    <w:p w14:paraId="749223A4" w14:textId="77777777" w:rsidR="00021ED6" w:rsidRDefault="00021ED6" w:rsidP="00021ED6">
      <w:pPr>
        <w:rPr>
          <w:rFonts w:ascii="Arial" w:hAnsi="Arial" w:cs="Arial"/>
          <w:b/>
          <w:lang w:eastAsia="nl-NL"/>
        </w:rPr>
      </w:pPr>
    </w:p>
    <w:p w14:paraId="256E3FFE" w14:textId="77777777" w:rsidR="00021ED6" w:rsidRPr="00112F30" w:rsidRDefault="00021ED6" w:rsidP="00021ED6">
      <w:pPr>
        <w:pStyle w:val="Kop2"/>
      </w:pPr>
      <w:bookmarkStart w:id="0" w:name="_Toc447282967"/>
      <w:r w:rsidRPr="00112F30">
        <w:t>2. Synoniemen</w:t>
      </w:r>
      <w:bookmarkEnd w:id="0"/>
      <w:r w:rsidRPr="00112F30">
        <w:t xml:space="preserve"> </w:t>
      </w:r>
    </w:p>
    <w:p w14:paraId="1199BF07" w14:textId="77777777" w:rsidR="00021ED6" w:rsidRPr="00104997" w:rsidRDefault="00021ED6" w:rsidP="00021ED6">
      <w:pPr>
        <w:pStyle w:val="Normaalweb"/>
        <w:ind w:left="360"/>
        <w:rPr>
          <w:rFonts w:ascii="Helvetica" w:hAnsi="Helvetica" w:cs="Helvetica"/>
          <w:bCs/>
          <w:sz w:val="22"/>
          <w:szCs w:val="22"/>
        </w:rPr>
      </w:pPr>
      <w:r w:rsidRPr="00104997">
        <w:rPr>
          <w:rFonts w:ascii="Arial" w:hAnsi="Arial" w:cs="Arial"/>
          <w:bCs/>
          <w:color w:val="000000"/>
          <w:sz w:val="22"/>
          <w:szCs w:val="22"/>
        </w:rPr>
        <w:t>Synoniemen zijn woorden met ongeveer dezelfde betekenis.</w:t>
      </w:r>
    </w:p>
    <w:p w14:paraId="52423B85" w14:textId="77777777" w:rsidR="00021ED6" w:rsidRPr="00104997" w:rsidRDefault="00021ED6" w:rsidP="00021ED6">
      <w:pPr>
        <w:pStyle w:val="Normaalweb"/>
        <w:rPr>
          <w:rFonts w:ascii="Arial" w:hAnsi="Arial" w:cs="Arial"/>
          <w:b/>
          <w:bCs/>
          <w:i/>
          <w:iCs/>
          <w:color w:val="000080"/>
          <w:sz w:val="22"/>
          <w:szCs w:val="22"/>
        </w:rPr>
      </w:pPr>
      <w:r w:rsidRPr="00104997"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lastRenderedPageBreak/>
        <w:t>rijwiel - fiets</w:t>
      </w:r>
      <w:r w:rsidRPr="00104997"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br/>
        <w:t>graven - spitten</w:t>
      </w:r>
      <w:r w:rsidRPr="00104997"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br/>
        <w:t>gelukwensen – feliciteren</w:t>
      </w:r>
    </w:p>
    <w:p w14:paraId="51F23E33" w14:textId="77777777" w:rsidR="00021ED6" w:rsidRDefault="00021ED6" w:rsidP="00021ED6">
      <w:pPr>
        <w:pStyle w:val="Normaalweb"/>
        <w:rPr>
          <w:rFonts w:ascii="Arial" w:hAnsi="Arial" w:cs="Arial"/>
          <w:sz w:val="22"/>
          <w:szCs w:val="22"/>
        </w:rPr>
      </w:pPr>
      <w:r w:rsidRPr="00104997">
        <w:rPr>
          <w:rFonts w:ascii="Arial" w:hAnsi="Arial" w:cs="Arial"/>
          <w:sz w:val="22"/>
          <w:szCs w:val="22"/>
        </w:rPr>
        <w:t xml:space="preserve">Welk woord is </w:t>
      </w:r>
      <w:r w:rsidRPr="00104997">
        <w:rPr>
          <w:rFonts w:ascii="Arial" w:hAnsi="Arial" w:cs="Arial"/>
          <w:b/>
          <w:sz w:val="22"/>
          <w:szCs w:val="22"/>
        </w:rPr>
        <w:t>geen</w:t>
      </w:r>
      <w:r w:rsidRPr="00104997">
        <w:rPr>
          <w:rFonts w:ascii="Arial" w:hAnsi="Arial" w:cs="Arial"/>
          <w:sz w:val="22"/>
          <w:szCs w:val="22"/>
        </w:rPr>
        <w:t xml:space="preserve"> synoniem van ....?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4561"/>
        <w:gridCol w:w="4564"/>
      </w:tblGrid>
      <w:tr w:rsidR="00021ED6" w:rsidRPr="00D76B19" w14:paraId="21D7CFE8" w14:textId="77777777" w:rsidTr="000034B1">
        <w:tc>
          <w:tcPr>
            <w:tcW w:w="4583" w:type="dxa"/>
          </w:tcPr>
          <w:p w14:paraId="5548FF0C" w14:textId="77777777" w:rsidR="00021ED6" w:rsidRPr="00D76B19" w:rsidRDefault="00021ED6" w:rsidP="000034B1">
            <w:pPr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lang w:eastAsia="nl-NL"/>
              </w:rPr>
            </w:pPr>
          </w:p>
          <w:p w14:paraId="6C6D4500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Slijten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A. venten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B.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kopen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C. aan de man brengen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D verkopen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36FD0271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Goochem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A.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koen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B. kien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C. pienter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D. slim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23538331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Aandachtig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A. ernstig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B. zorgvuldig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C.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nonchalant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  <w:r w:rsidRPr="00D76B19">
              <w:rPr>
                <w:rFonts w:ascii="Arial" w:eastAsia="Times New Roman" w:hAnsi="Arial" w:cs="Arial"/>
                <w:lang w:eastAsia="nl-NL"/>
              </w:rPr>
              <w:lastRenderedPageBreak/>
              <w:t>D. opmerkzaam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55DCB5FB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Offerte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A. aanbod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B. voorstel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C. </w:t>
            </w:r>
            <w:r w:rsidRPr="00D76B19">
              <w:rPr>
                <w:rFonts w:ascii="Arial" w:eastAsia="Times New Roman" w:hAnsi="Arial" w:cs="Arial"/>
                <w:color w:val="000000" w:themeColor="text1"/>
                <w:lang w:eastAsia="nl-NL"/>
              </w:rPr>
              <w:t>aanbieding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D.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overeenkomst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0F3E4D75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Geneesheer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A. arts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B. dokter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C. geneeskundige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D.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verpleger</w:t>
            </w:r>
          </w:p>
        </w:tc>
        <w:tc>
          <w:tcPr>
            <w:tcW w:w="4583" w:type="dxa"/>
          </w:tcPr>
          <w:p w14:paraId="642E2ADD" w14:textId="77777777" w:rsidR="00021ED6" w:rsidRPr="00D76B19" w:rsidRDefault="00021ED6" w:rsidP="000034B1">
            <w:pPr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lang w:eastAsia="nl-NL"/>
              </w:rPr>
            </w:pPr>
          </w:p>
          <w:p w14:paraId="5A2F4450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Ontvreemden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A. stelen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B.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verduidelijken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C. pikken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D. wegnemen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625C9DB5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Keten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A. reeks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B. serie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C. aaneenschakeling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D.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armband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161B1122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Circuleren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A. rondgaan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B. in omloop zijn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C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. rondschrijven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  <w:r w:rsidRPr="00D76B19">
              <w:rPr>
                <w:rFonts w:ascii="Arial" w:eastAsia="Times New Roman" w:hAnsi="Arial" w:cs="Arial"/>
                <w:lang w:eastAsia="nl-NL"/>
              </w:rPr>
              <w:lastRenderedPageBreak/>
              <w:t>D. in een kring bewegen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276CF9CE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Echter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A. anderzijds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B.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doordat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C. daarentegen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D. toch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</w:r>
          </w:p>
          <w:p w14:paraId="1AB80D02" w14:textId="77777777" w:rsidR="00021ED6" w:rsidRPr="00D76B19" w:rsidRDefault="00021ED6" w:rsidP="00021E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nl-NL"/>
              </w:rPr>
            </w:pPr>
            <w:r w:rsidRPr="00D76B19">
              <w:rPr>
                <w:rFonts w:ascii="Arial" w:eastAsia="Times New Roman" w:hAnsi="Arial" w:cs="Arial"/>
                <w:lang w:eastAsia="nl-NL"/>
              </w:rPr>
              <w:t>Aanhef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 xml:space="preserve">A. </w:t>
            </w:r>
            <w:r w:rsidRPr="00D76B19">
              <w:rPr>
                <w:rFonts w:ascii="Arial" w:eastAsia="Times New Roman" w:hAnsi="Arial" w:cs="Arial"/>
                <w:color w:val="FF0000"/>
                <w:lang w:eastAsia="nl-NL"/>
              </w:rPr>
              <w:t>schreeuw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B. begin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C. inzet</w:t>
            </w:r>
            <w:r w:rsidRPr="00D76B19">
              <w:rPr>
                <w:rFonts w:ascii="Arial" w:eastAsia="Times New Roman" w:hAnsi="Arial" w:cs="Arial"/>
                <w:lang w:eastAsia="nl-NL"/>
              </w:rPr>
              <w:br/>
              <w:t>D. aanvang</w:t>
            </w:r>
          </w:p>
        </w:tc>
      </w:tr>
    </w:tbl>
    <w:p w14:paraId="6F4FCA60" w14:textId="77777777" w:rsidR="00021ED6" w:rsidRPr="00104997" w:rsidRDefault="00021ED6" w:rsidP="00021ED6">
      <w:pPr>
        <w:pStyle w:val="Normaalweb"/>
        <w:rPr>
          <w:rFonts w:ascii="Arial" w:hAnsi="Arial" w:cs="Arial"/>
          <w:sz w:val="22"/>
          <w:szCs w:val="22"/>
        </w:rPr>
      </w:pPr>
    </w:p>
    <w:p w14:paraId="6313AF92" w14:textId="77777777" w:rsidR="00021ED6" w:rsidRPr="002E347F" w:rsidRDefault="00021ED6" w:rsidP="00021ED6">
      <w:pPr>
        <w:pStyle w:val="Kop2"/>
      </w:pPr>
      <w:bookmarkStart w:id="1" w:name="_Toc447282968"/>
      <w:r w:rsidRPr="002E347F">
        <w:t>3.  Eufemisme</w:t>
      </w:r>
      <w:bookmarkEnd w:id="1"/>
      <w:r w:rsidRPr="002E347F">
        <w:br/>
      </w:r>
    </w:p>
    <w:p w14:paraId="0543670F" w14:textId="77777777" w:rsidR="00021ED6" w:rsidRDefault="00021ED6" w:rsidP="00021ED6">
      <w:pPr>
        <w:rPr>
          <w:noProof/>
          <w:lang w:eastAsia="nl-NL"/>
        </w:rPr>
      </w:pPr>
      <w:r w:rsidRPr="001355FC">
        <w:rPr>
          <w:rFonts w:ascii="Arial" w:hAnsi="Arial" w:cs="Arial"/>
        </w:rPr>
        <w:t xml:space="preserve">Een </w:t>
      </w:r>
      <w:r w:rsidRPr="001355FC">
        <w:rPr>
          <w:rFonts w:ascii="Arial" w:hAnsi="Arial" w:cs="Arial"/>
          <w:b/>
          <w:bCs/>
        </w:rPr>
        <w:t>eufemisme</w:t>
      </w:r>
      <w:r w:rsidRPr="001355FC">
        <w:rPr>
          <w:rFonts w:ascii="Arial" w:hAnsi="Arial" w:cs="Arial"/>
        </w:rPr>
        <w:t xml:space="preserve"> is een </w:t>
      </w:r>
      <w:hyperlink r:id="rId5" w:tooltip="Stijlfiguur" w:history="1">
        <w:r w:rsidRPr="001355FC">
          <w:rPr>
            <w:rFonts w:ascii="Arial" w:hAnsi="Arial" w:cs="Arial"/>
          </w:rPr>
          <w:t>stijlfiguur</w:t>
        </w:r>
      </w:hyperlink>
      <w:r w:rsidRPr="001355FC">
        <w:rPr>
          <w:rFonts w:ascii="Arial" w:hAnsi="Arial" w:cs="Arial"/>
        </w:rPr>
        <w:t xml:space="preserve"> waarmee iets mooier, vriendelijker en/of minder onaangenaam wordt voorgesteld dan het in werkelijkheid is.</w:t>
      </w:r>
      <w:r>
        <w:rPr>
          <w:rFonts w:ascii="Arial" w:hAnsi="Arial" w:cs="Arial"/>
        </w:rPr>
        <w:t xml:space="preserve"> Verbind een cijfer met de juiste letter.</w:t>
      </w:r>
      <w:r w:rsidRPr="00A8389B">
        <w:rPr>
          <w:noProof/>
          <w:lang w:eastAsia="nl-NL"/>
        </w:rPr>
        <w:t xml:space="preserve"> </w:t>
      </w:r>
    </w:p>
    <w:tbl>
      <w:tblPr>
        <w:tblStyle w:val="Tabelraster3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021ED6" w:rsidRPr="00D76B19" w14:paraId="3E37F1B9" w14:textId="77777777" w:rsidTr="000034B1">
        <w:trPr>
          <w:trHeight w:val="2736"/>
        </w:trPr>
        <w:tc>
          <w:tcPr>
            <w:tcW w:w="4681" w:type="dxa"/>
          </w:tcPr>
          <w:p w14:paraId="05D556F6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lastRenderedPageBreak/>
              <w:t>Prijscorrectie                          g</w:t>
            </w:r>
          </w:p>
          <w:p w14:paraId="6475CACB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Vomeren                                d</w:t>
            </w:r>
          </w:p>
          <w:p w14:paraId="15F1CD21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anders begaafd                      e</w:t>
            </w:r>
          </w:p>
          <w:p w14:paraId="7857165E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ruimen                                    b</w:t>
            </w:r>
          </w:p>
          <w:p w14:paraId="40021ADF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inactief                                    f</w:t>
            </w:r>
          </w:p>
          <w:p w14:paraId="2BCDA744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ongewenste bezoeker            c</w:t>
            </w:r>
          </w:p>
          <w:p w14:paraId="0B96B5C5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zieltogen                                 a</w:t>
            </w:r>
          </w:p>
          <w:p w14:paraId="2FC806C8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e-mailmarketing                      h</w:t>
            </w:r>
          </w:p>
          <w:p w14:paraId="27B8F3AF" w14:textId="77777777" w:rsidR="00021ED6" w:rsidRPr="00D76B19" w:rsidRDefault="00021ED6" w:rsidP="00021ED6">
            <w:pPr>
              <w:numPr>
                <w:ilvl w:val="0"/>
                <w:numId w:val="4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ombuiging                               i</w:t>
            </w:r>
          </w:p>
        </w:tc>
        <w:tc>
          <w:tcPr>
            <w:tcW w:w="4681" w:type="dxa"/>
          </w:tcPr>
          <w:p w14:paraId="7D694FEB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op sterven liggen</w:t>
            </w:r>
          </w:p>
          <w:p w14:paraId="4C2BF849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afmaken van vee</w:t>
            </w:r>
          </w:p>
          <w:p w14:paraId="4DE0E38F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inbreker</w:t>
            </w:r>
          </w:p>
          <w:p w14:paraId="4786B306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braken</w:t>
            </w:r>
          </w:p>
          <w:p w14:paraId="158ED15D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gehandicapt</w:t>
            </w:r>
          </w:p>
          <w:p w14:paraId="23028AA5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werkloos</w:t>
            </w:r>
          </w:p>
          <w:p w14:paraId="338D95B6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prijsverhoging</w:t>
            </w:r>
          </w:p>
          <w:p w14:paraId="59B542AE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spam</w:t>
            </w:r>
          </w:p>
          <w:p w14:paraId="19CBE5B4" w14:textId="77777777" w:rsidR="00021ED6" w:rsidRPr="00D76B19" w:rsidRDefault="00021ED6" w:rsidP="00021ED6">
            <w:pPr>
              <w:numPr>
                <w:ilvl w:val="0"/>
                <w:numId w:val="5"/>
              </w:numPr>
              <w:shd w:val="clear" w:color="auto" w:fill="C0C0C0"/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bCs/>
                <w:color w:val="000000"/>
                <w:lang w:eastAsia="nl-NL"/>
              </w:rPr>
            </w:pPr>
            <w:r w:rsidRPr="00D76B19">
              <w:rPr>
                <w:rFonts w:ascii="Arial" w:eastAsia="Times New Roman" w:hAnsi="Arial" w:cs="Arial"/>
                <w:bCs/>
                <w:color w:val="000000"/>
                <w:lang w:eastAsia="nl-NL"/>
              </w:rPr>
              <w:t>bezuiniging</w:t>
            </w:r>
          </w:p>
        </w:tc>
      </w:tr>
    </w:tbl>
    <w:p w14:paraId="03411D0E" w14:textId="77777777" w:rsidR="00021ED6" w:rsidRPr="001355FC" w:rsidRDefault="00021ED6" w:rsidP="00021ED6">
      <w:pPr>
        <w:rPr>
          <w:rFonts w:ascii="Arial" w:hAnsi="Arial" w:cs="Arial"/>
        </w:rPr>
      </w:pPr>
    </w:p>
    <w:p w14:paraId="74044334" w14:textId="77777777" w:rsidR="00021ED6" w:rsidRDefault="00021ED6" w:rsidP="00021ED6">
      <w:pPr>
        <w:pStyle w:val="Kop2"/>
      </w:pPr>
      <w:bookmarkStart w:id="2" w:name="_Toc447282969"/>
      <w:r>
        <w:rPr>
          <w:rFonts w:ascii="Arial" w:eastAsia="Calibri" w:hAnsi="Arial" w:cs="Arial"/>
        </w:rPr>
        <w:t>4</w:t>
      </w:r>
      <w:r w:rsidRPr="001355FC">
        <w:rPr>
          <w:rFonts w:ascii="Arial" w:eastAsia="Calibri" w:hAnsi="Arial" w:cs="Arial"/>
        </w:rPr>
        <w:t>.</w:t>
      </w:r>
      <w:r>
        <w:t xml:space="preserve"> </w:t>
      </w:r>
      <w:r w:rsidRPr="001355FC">
        <w:t>Beeldspraak, vergelijking</w:t>
      </w:r>
      <w:bookmarkEnd w:id="2"/>
      <w:r>
        <w:br/>
      </w:r>
    </w:p>
    <w:p w14:paraId="629306AB" w14:textId="77777777" w:rsidR="00021ED6" w:rsidRPr="001355FC" w:rsidRDefault="00021ED6" w:rsidP="00021ED6">
      <w:pPr>
        <w:rPr>
          <w:rFonts w:ascii="Arial" w:hAnsi="Arial" w:cs="Arial"/>
        </w:rPr>
      </w:pPr>
      <w:r w:rsidRPr="001355FC">
        <w:rPr>
          <w:rFonts w:ascii="Arial" w:hAnsi="Arial" w:cs="Arial"/>
        </w:rPr>
        <w:t>Verbind het cijfer met de juiste letter</w:t>
      </w:r>
      <w:r w:rsidRPr="001355FC">
        <w:rPr>
          <w:rFonts w:ascii="Arial" w:hAnsi="Arial" w:cs="Aria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62"/>
        <w:gridCol w:w="4563"/>
      </w:tblGrid>
      <w:tr w:rsidR="00021ED6" w14:paraId="1E7F18E4" w14:textId="77777777" w:rsidTr="000034B1">
        <w:tc>
          <w:tcPr>
            <w:tcW w:w="4583" w:type="dxa"/>
          </w:tcPr>
          <w:p w14:paraId="3D73CABA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A328B5" wp14:editId="425D84E4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152400</wp:posOffset>
                      </wp:positionV>
                      <wp:extent cx="1123950" cy="619125"/>
                      <wp:effectExtent l="0" t="38100" r="57150" b="28575"/>
                      <wp:wrapNone/>
                      <wp:docPr id="9" name="Rechte verbindingslijn met pij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7247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9" o:spid="_x0000_s1026" type="#_x0000_t32" style="position:absolute;margin-left:143.6pt;margin-top:12pt;width:88.5pt;height:4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vijand kwam als een dief in de nacht.</w:t>
            </w:r>
          </w:p>
          <w:p w14:paraId="1E351E09" w14:textId="77777777" w:rsidR="00021ED6" w:rsidRPr="00683841" w:rsidRDefault="00021ED6" w:rsidP="000034B1">
            <w:pPr>
              <w:pStyle w:val="Lijstaline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76CDF849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FF034" wp14:editId="166EB869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129540</wp:posOffset>
                      </wp:positionV>
                      <wp:extent cx="752475" cy="542925"/>
                      <wp:effectExtent l="0" t="38100" r="47625" b="28575"/>
                      <wp:wrapNone/>
                      <wp:docPr id="8" name="Rechte verbindingslijn met pij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1DBCA" id="Rechte verbindingslijn met pijl 8" o:spid="_x0000_s1026" type="#_x0000_t32" style="position:absolute;margin-left:161.6pt;margin-top:10.2pt;width:59.25pt;height:4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Hij lacht als een boer die kiespijn heeft. </w:t>
            </w:r>
          </w:p>
          <w:p w14:paraId="56BB117D" w14:textId="77777777" w:rsidR="00021ED6" w:rsidRPr="002E347F" w:rsidRDefault="00021ED6" w:rsidP="000034B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A54C7E" wp14:editId="50744807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110490</wp:posOffset>
                      </wp:positionV>
                      <wp:extent cx="276225" cy="838200"/>
                      <wp:effectExtent l="0" t="38100" r="66675" b="19050"/>
                      <wp:wrapNone/>
                      <wp:docPr id="11" name="Rechte verbindingslijn met pij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37F03" id="Rechte verbindingslijn met pijl 11" o:spid="_x0000_s1026" type="#_x0000_t32" style="position:absolute;margin-left:212.6pt;margin-top:8.7pt;width:21.75pt;height:6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9AC3BF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Dat is zo helder als glas.</w:t>
            </w:r>
          </w:p>
          <w:p w14:paraId="09546057" w14:textId="77777777" w:rsidR="00021ED6" w:rsidRPr="00683841" w:rsidRDefault="00021ED6" w:rsidP="000034B1">
            <w:pPr>
              <w:pStyle w:val="Lijstaline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050096F1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C0E9C" wp14:editId="3BC936E3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125730</wp:posOffset>
                      </wp:positionV>
                      <wp:extent cx="1047750" cy="304800"/>
                      <wp:effectExtent l="0" t="0" r="95250" b="76200"/>
                      <wp:wrapNone/>
                      <wp:docPr id="10" name="Rechte verbindingslijn met pij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6957D" id="Rechte verbindingslijn met pijl 10" o:spid="_x0000_s1026" type="#_x0000_t32" style="position:absolute;margin-left:160.1pt;margin-top:9.9pt;width:8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Hij ziet eruit als een beest.</w:t>
            </w:r>
          </w:p>
          <w:p w14:paraId="02AB4AE9" w14:textId="77777777" w:rsidR="00021ED6" w:rsidRPr="002E347F" w:rsidRDefault="00021ED6" w:rsidP="000034B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00657855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Ik voel me zo slap als een vaatdoek.</w:t>
            </w:r>
          </w:p>
          <w:p w14:paraId="4FC60463" w14:textId="77777777" w:rsidR="00021ED6" w:rsidRDefault="00021ED6" w:rsidP="000034B1">
            <w:pPr>
              <w:pStyle w:val="Lijstaline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7AA31A94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B6F7E" wp14:editId="36010420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116840</wp:posOffset>
                      </wp:positionV>
                      <wp:extent cx="619125" cy="142875"/>
                      <wp:effectExtent l="0" t="0" r="66675" b="85725"/>
                      <wp:wrapNone/>
                      <wp:docPr id="12" name="Rechte verbindingslijn met pij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42C9F" id="Rechte verbindingslijn met pijl 12" o:spid="_x0000_s1026" type="#_x0000_t32" style="position:absolute;margin-left:172.1pt;margin-top:9.2pt;width:48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Jouw broertje groeit als kool.</w:t>
            </w:r>
          </w:p>
          <w:p w14:paraId="5E3FA0CA" w14:textId="77777777" w:rsidR="00021ED6" w:rsidRPr="002E347F" w:rsidRDefault="00021ED6" w:rsidP="000034B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4A085D7E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00D0" wp14:editId="2E140674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164465</wp:posOffset>
                      </wp:positionV>
                      <wp:extent cx="209550" cy="76200"/>
                      <wp:effectExtent l="0" t="0" r="38100" b="76200"/>
                      <wp:wrapNone/>
                      <wp:docPr id="13" name="Rechte verbindingslijn met pij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7E686" id="Rechte verbindingslijn met pijl 13" o:spid="_x0000_s1026" type="#_x0000_t32" style="position:absolute;margin-left:204.35pt;margin-top:12.95pt;width:16.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Volgens mij is die wesp zo dood als een pier.</w:t>
            </w:r>
          </w:p>
          <w:p w14:paraId="3DF78B22" w14:textId="77777777" w:rsidR="00021ED6" w:rsidRPr="00683841" w:rsidRDefault="00021ED6" w:rsidP="000034B1">
            <w:pPr>
              <w:pStyle w:val="Lijstaline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5CA16174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485047" wp14:editId="5E3CA036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113030</wp:posOffset>
                      </wp:positionV>
                      <wp:extent cx="600075" cy="619125"/>
                      <wp:effectExtent l="0" t="38100" r="47625" b="28575"/>
                      <wp:wrapNone/>
                      <wp:docPr id="15" name="Rechte verbindingslijn met pij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FD83A" id="Rechte verbindingslijn met pijl 15" o:spid="_x0000_s1026" type="#_x0000_t32" style="position:absolute;margin-left:174.35pt;margin-top:8.9pt;width:47.25pt;height:48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DB3173" wp14:editId="3204EFF4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179705</wp:posOffset>
                      </wp:positionV>
                      <wp:extent cx="495300" cy="828675"/>
                      <wp:effectExtent l="0" t="0" r="76200" b="47625"/>
                      <wp:wrapNone/>
                      <wp:docPr id="14" name="Rechte verbindingslijn met pij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BB14" id="Rechte verbindingslijn met pijl 14" o:spid="_x0000_s1026" type="#_x0000_t32" style="position:absolute;margin-left:191.6pt;margin-top:14.15pt;width:39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Je bent zo vrij als een vogel in de lucht.</w:t>
            </w:r>
          </w:p>
          <w:p w14:paraId="362491A2" w14:textId="77777777" w:rsidR="00021ED6" w:rsidRPr="002E347F" w:rsidRDefault="00021ED6" w:rsidP="000034B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33F3BC4F" w14:textId="77777777" w:rsidR="00021ED6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76420E" wp14:editId="0DD0C178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23495</wp:posOffset>
                      </wp:positionV>
                      <wp:extent cx="504825" cy="609600"/>
                      <wp:effectExtent l="0" t="38100" r="47625" b="19050"/>
                      <wp:wrapNone/>
                      <wp:docPr id="16" name="Rechte verbindingslijn met pij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FAC60" id="Rechte verbindingslijn met pijl 16" o:spid="_x0000_s1026" type="#_x0000_t32" style="position:absolute;margin-left:191.6pt;margin-top:1.85pt;width:39.75pt;height:4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Zijn vertrek kwam als een donderslag bij heldere hemel.</w:t>
            </w:r>
          </w:p>
          <w:p w14:paraId="288BEEFA" w14:textId="77777777" w:rsidR="00021ED6" w:rsidRPr="00683841" w:rsidRDefault="00021ED6" w:rsidP="000034B1">
            <w:pPr>
              <w:pStyle w:val="Lijstaline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1B5BC337" w14:textId="77777777" w:rsidR="00021ED6" w:rsidRPr="00683841" w:rsidRDefault="00021ED6" w:rsidP="00021ED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Hij praat als een kip zonder kop.</w:t>
            </w:r>
          </w:p>
          <w:p w14:paraId="2A5CD904" w14:textId="77777777" w:rsidR="00021ED6" w:rsidRDefault="00021ED6" w:rsidP="000034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3" w:type="dxa"/>
          </w:tcPr>
          <w:p w14:paraId="46FE4598" w14:textId="77777777" w:rsidR="00021ED6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lastRenderedPageBreak/>
              <w:t>lachen omdat anderen lachen, maar het zelf eigenlijk niet leuk vinden</w:t>
            </w:r>
          </w:p>
          <w:p w14:paraId="23C0BB93" w14:textId="77777777" w:rsidR="00021ED6" w:rsidRPr="00683841" w:rsidRDefault="00021ED6" w:rsidP="000034B1">
            <w:pPr>
              <w:pStyle w:val="Lijstaline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33E8CAB3" w14:textId="77777777" w:rsidR="00021ED6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heel erg helder</w:t>
            </w:r>
          </w:p>
          <w:p w14:paraId="04B4F5C5" w14:textId="77777777" w:rsidR="00021ED6" w:rsidRPr="00683841" w:rsidRDefault="00021ED6" w:rsidP="000034B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2D4537A5" w14:textId="77777777" w:rsidR="00021ED6" w:rsidRPr="00683841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lastRenderedPageBreak/>
              <w:t>heel erg slap, zwak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53748DCE" w14:textId="77777777" w:rsidR="00021ED6" w:rsidRPr="00683841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een onverwachte gebeurtenis, die een grote schok teweeg brengt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39710203" w14:textId="77777777" w:rsidR="00021ED6" w:rsidRPr="00683841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er smerig en haveloos (armoedig) uitzien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3F66EF54" w14:textId="77777777" w:rsidR="00021ED6" w:rsidRPr="00683841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heel erg snel groeien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6AF832DE" w14:textId="77777777" w:rsidR="00021ED6" w:rsidRPr="00683841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geheel dood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4EC4682E" w14:textId="77777777" w:rsidR="00021ED6" w:rsidRPr="00683841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ongemerkt, onverwacht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5FDD9E87" w14:textId="77777777" w:rsidR="00021ED6" w:rsidRPr="00683841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veel praten, maar weinig zinvols vertellen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54177782" w14:textId="77777777" w:rsidR="00021ED6" w:rsidRPr="00683841" w:rsidRDefault="00021ED6" w:rsidP="00021ED6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683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alles kunnen doen en laten wat je wilt</w:t>
            </w:r>
          </w:p>
          <w:p w14:paraId="2350A798" w14:textId="77777777" w:rsidR="00021ED6" w:rsidRDefault="00021ED6" w:rsidP="000034B1"/>
          <w:p w14:paraId="683A453D" w14:textId="77777777" w:rsidR="00021ED6" w:rsidRDefault="00021ED6" w:rsidP="000034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0CEAB39B" w14:textId="77777777" w:rsidR="00021ED6" w:rsidRDefault="00021ED6" w:rsidP="00021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22F8ED72" w14:textId="77777777" w:rsidR="005B039D" w:rsidRDefault="005B039D">
      <w:bookmarkStart w:id="3" w:name="_GoBack"/>
      <w:bookmarkEnd w:id="3"/>
    </w:p>
    <w:sectPr w:rsidR="005B039D" w:rsidSect="00266328">
      <w:pgSz w:w="11904" w:h="16834"/>
      <w:pgMar w:top="5404" w:right="1459" w:bottom="4840" w:left="1310" w:header="709" w:footer="484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4955"/>
    <w:multiLevelType w:val="hybridMultilevel"/>
    <w:tmpl w:val="EB5851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383"/>
    <w:multiLevelType w:val="multilevel"/>
    <w:tmpl w:val="2CD4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C6D61"/>
    <w:multiLevelType w:val="hybridMultilevel"/>
    <w:tmpl w:val="8C5294C4"/>
    <w:lvl w:ilvl="0" w:tplc="C8D887F6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B30B3A"/>
    <w:multiLevelType w:val="hybridMultilevel"/>
    <w:tmpl w:val="0798AF4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351AC3"/>
    <w:multiLevelType w:val="hybridMultilevel"/>
    <w:tmpl w:val="E17A8E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D6"/>
    <w:rsid w:val="00021ED6"/>
    <w:rsid w:val="00266328"/>
    <w:rsid w:val="005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BA5F"/>
  <w15:chartTrackingRefBased/>
  <w15:docId w15:val="{992DBFA5-E0F3-4C2A-8F28-AE935C1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21ED6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21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21E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02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21ED6"/>
    <w:pPr>
      <w:ind w:left="720"/>
      <w:contextualSpacing/>
    </w:pPr>
  </w:style>
  <w:style w:type="table" w:styleId="Tabelraster">
    <w:name w:val="Table Grid"/>
    <w:basedOn w:val="Standaardtabel"/>
    <w:uiPriority w:val="59"/>
    <w:rsid w:val="0002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02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02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02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l.wikipedia.org/wiki/Stijlfigu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Berenschot, Karin</dc:creator>
  <cp:keywords/>
  <dc:description/>
  <cp:lastModifiedBy>Berenschot, Karin</cp:lastModifiedBy>
  <cp:revision>1</cp:revision>
  <dcterms:created xsi:type="dcterms:W3CDTF">2018-06-22T07:50:00Z</dcterms:created>
  <dcterms:modified xsi:type="dcterms:W3CDTF">2018-06-22T07:52:00Z</dcterms:modified>
</cp:coreProperties>
</file>